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BC19A" w14:textId="77777777" w:rsidR="006D3E91" w:rsidRDefault="006D3E91" w:rsidP="006D3E91">
      <w:pPr>
        <w:widowControl/>
        <w:spacing w:line="360" w:lineRule="atLeast"/>
        <w:ind w:firstLine="560"/>
        <w:jc w:val="left"/>
        <w:rPr>
          <w:rFonts w:ascii="宋体" w:eastAsia="宋体" w:hAnsi="宋体" w:cs="Times New Roman"/>
          <w:sz w:val="32"/>
          <w:szCs w:val="32"/>
        </w:rPr>
      </w:pPr>
      <w:r w:rsidRPr="006D3E91">
        <w:rPr>
          <w:rFonts w:ascii="宋体" w:eastAsia="宋体" w:hAnsi="宋体" w:cs="Times New Roman" w:hint="eastAsia"/>
          <w:sz w:val="32"/>
          <w:szCs w:val="32"/>
        </w:rPr>
        <w:t>附件2</w:t>
      </w:r>
    </w:p>
    <w:p w14:paraId="2FED54E3" w14:textId="5BCA8F63" w:rsidR="0058377A" w:rsidRPr="00D9078C" w:rsidRDefault="00D9078C" w:rsidP="00D9078C">
      <w:pPr>
        <w:widowControl/>
        <w:spacing w:line="360" w:lineRule="atLeast"/>
        <w:ind w:firstLine="560"/>
        <w:jc w:val="center"/>
        <w:rPr>
          <w:rFonts w:ascii="宋体" w:eastAsia="宋体" w:hAnsi="宋体" w:cs="Arial"/>
          <w:b/>
          <w:color w:val="000000"/>
          <w:kern w:val="0"/>
          <w:sz w:val="36"/>
          <w:szCs w:val="36"/>
        </w:rPr>
      </w:pPr>
      <w:r w:rsidRPr="00D9078C">
        <w:rPr>
          <w:rFonts w:ascii="宋体" w:eastAsia="宋体" w:hAnsi="宋体" w:cs="Arial" w:hint="eastAsia"/>
          <w:b/>
          <w:color w:val="000000"/>
          <w:kern w:val="0"/>
          <w:sz w:val="36"/>
          <w:szCs w:val="36"/>
        </w:rPr>
        <w:t>教师继续教育开放性项目评审表</w:t>
      </w:r>
    </w:p>
    <w:tbl>
      <w:tblPr>
        <w:tblStyle w:val="a3"/>
        <w:tblW w:w="9078" w:type="dxa"/>
        <w:jc w:val="center"/>
        <w:tblLook w:val="04A0" w:firstRow="1" w:lastRow="0" w:firstColumn="1" w:lastColumn="0" w:noHBand="0" w:noVBand="1"/>
      </w:tblPr>
      <w:tblGrid>
        <w:gridCol w:w="1413"/>
        <w:gridCol w:w="6804"/>
        <w:gridCol w:w="861"/>
      </w:tblGrid>
      <w:tr w:rsidR="00D9078C" w14:paraId="471780F5" w14:textId="516F3769" w:rsidTr="008B6154">
        <w:trPr>
          <w:jc w:val="center"/>
        </w:trPr>
        <w:tc>
          <w:tcPr>
            <w:tcW w:w="1413" w:type="dxa"/>
            <w:vAlign w:val="center"/>
          </w:tcPr>
          <w:p w14:paraId="0C2D4359" w14:textId="2C864C26" w:rsidR="00D9078C" w:rsidRPr="00D9078C" w:rsidRDefault="00D9078C" w:rsidP="00D9078C">
            <w:pPr>
              <w:widowControl/>
              <w:spacing w:line="360" w:lineRule="atLeast"/>
              <w:rPr>
                <w:rFonts w:ascii="宋体" w:eastAsia="宋体" w:hAnsi="宋体" w:cs="Arial"/>
                <w:b/>
                <w:color w:val="000000"/>
                <w:kern w:val="0"/>
                <w:sz w:val="28"/>
                <w:szCs w:val="28"/>
              </w:rPr>
            </w:pPr>
            <w:r w:rsidRPr="00D9078C">
              <w:rPr>
                <w:rFonts w:ascii="宋体" w:eastAsia="宋体" w:hAnsi="宋体" w:cs="Arial" w:hint="eastAsia"/>
                <w:b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804" w:type="dxa"/>
            <w:vAlign w:val="center"/>
          </w:tcPr>
          <w:p w14:paraId="3F7D5AF7" w14:textId="77777777" w:rsidR="00D9078C" w:rsidRPr="00D9078C" w:rsidRDefault="00D9078C" w:rsidP="00D9078C">
            <w:pPr>
              <w:widowControl/>
              <w:spacing w:line="360" w:lineRule="atLeast"/>
              <w:rPr>
                <w:rFonts w:ascii="宋体" w:eastAsia="宋体" w:hAnsi="宋体" w:cs="Arial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14:paraId="32AD9C73" w14:textId="43FC67A3" w:rsidR="00D9078C" w:rsidRPr="00D9078C" w:rsidRDefault="00D9078C" w:rsidP="00D9078C">
            <w:pPr>
              <w:widowControl/>
              <w:spacing w:line="360" w:lineRule="atLeast"/>
              <w:jc w:val="center"/>
              <w:rPr>
                <w:rFonts w:ascii="宋体" w:eastAsia="宋体" w:hAnsi="宋体" w:cs="Arial"/>
                <w:b/>
                <w:color w:val="000000"/>
                <w:kern w:val="0"/>
                <w:sz w:val="28"/>
                <w:szCs w:val="28"/>
              </w:rPr>
            </w:pPr>
            <w:r w:rsidRPr="00D9078C">
              <w:rPr>
                <w:rFonts w:ascii="宋体" w:eastAsia="宋体" w:hAnsi="宋体" w:cs="Arial" w:hint="eastAsia"/>
                <w:b/>
                <w:color w:val="000000"/>
                <w:kern w:val="0"/>
                <w:sz w:val="28"/>
                <w:szCs w:val="28"/>
              </w:rPr>
              <w:t>分数</w:t>
            </w:r>
          </w:p>
        </w:tc>
      </w:tr>
      <w:tr w:rsidR="00D9078C" w14:paraId="4C020210" w14:textId="0AEA3AFE" w:rsidTr="006D3E91">
        <w:trPr>
          <w:trHeight w:val="1802"/>
          <w:jc w:val="center"/>
        </w:trPr>
        <w:tc>
          <w:tcPr>
            <w:tcW w:w="1413" w:type="dxa"/>
            <w:vAlign w:val="center"/>
          </w:tcPr>
          <w:p w14:paraId="08609076" w14:textId="77777777" w:rsidR="00D9078C" w:rsidRPr="008A1731" w:rsidRDefault="00D9078C" w:rsidP="00D9078C">
            <w:pPr>
              <w:widowControl/>
              <w:spacing w:line="360" w:lineRule="atLeast"/>
              <w:rPr>
                <w:rFonts w:ascii="宋体" w:eastAsia="宋体" w:hAnsi="宋体" w:cs="Arial"/>
                <w:bCs/>
                <w:color w:val="000000"/>
                <w:kern w:val="0"/>
                <w:sz w:val="28"/>
                <w:szCs w:val="28"/>
              </w:rPr>
            </w:pPr>
            <w:r w:rsidRPr="008A1731">
              <w:rPr>
                <w:rFonts w:ascii="宋体" w:eastAsia="宋体" w:hAnsi="宋体" w:cs="Arial" w:hint="eastAsia"/>
                <w:bCs/>
                <w:color w:val="000000"/>
                <w:kern w:val="0"/>
                <w:sz w:val="28"/>
                <w:szCs w:val="28"/>
              </w:rPr>
              <w:t>项目价值</w:t>
            </w:r>
          </w:p>
          <w:p w14:paraId="6BBB1EED" w14:textId="4709A1CB" w:rsidR="00A91AC5" w:rsidRPr="008A1731" w:rsidRDefault="00A91AC5" w:rsidP="00D9078C">
            <w:pPr>
              <w:widowControl/>
              <w:spacing w:line="360" w:lineRule="atLeast"/>
              <w:rPr>
                <w:rFonts w:ascii="宋体" w:eastAsia="宋体" w:hAnsi="宋体" w:cs="Arial"/>
                <w:bCs/>
                <w:color w:val="000000"/>
                <w:kern w:val="0"/>
                <w:sz w:val="28"/>
                <w:szCs w:val="28"/>
              </w:rPr>
            </w:pPr>
            <w:r w:rsidRPr="008A1731">
              <w:rPr>
                <w:rFonts w:ascii="宋体" w:eastAsia="宋体" w:hAnsi="宋体" w:cs="Arial" w:hint="eastAsia"/>
                <w:bCs/>
                <w:color w:val="000000"/>
                <w:kern w:val="0"/>
                <w:sz w:val="28"/>
                <w:szCs w:val="28"/>
              </w:rPr>
              <w:t>（3</w:t>
            </w:r>
            <w:r w:rsidRPr="008A1731">
              <w:rPr>
                <w:rFonts w:ascii="宋体" w:eastAsia="宋体" w:hAnsi="宋体" w:cs="Arial"/>
                <w:bCs/>
                <w:color w:val="000000"/>
                <w:kern w:val="0"/>
                <w:sz w:val="28"/>
                <w:szCs w:val="28"/>
              </w:rPr>
              <w:t>0</w:t>
            </w:r>
            <w:r w:rsidRPr="008A1731">
              <w:rPr>
                <w:rFonts w:ascii="宋体" w:eastAsia="宋体" w:hAnsi="宋体" w:cs="Arial" w:hint="eastAsia"/>
                <w:bCs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6804" w:type="dxa"/>
            <w:vAlign w:val="center"/>
          </w:tcPr>
          <w:p w14:paraId="377BF4E7" w14:textId="5759D9FC" w:rsidR="008B6154" w:rsidRDefault="008B6154" w:rsidP="00D9078C">
            <w:pPr>
              <w:pStyle w:val="a4"/>
              <w:widowControl/>
              <w:numPr>
                <w:ilvl w:val="0"/>
                <w:numId w:val="1"/>
              </w:numPr>
              <w:spacing w:line="360" w:lineRule="atLeast"/>
              <w:ind w:firstLineChars="0"/>
              <w:rPr>
                <w:rFonts w:ascii="宋体" w:eastAsia="宋体" w:hAnsi="宋体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kern w:val="0"/>
                <w:sz w:val="28"/>
                <w:szCs w:val="28"/>
              </w:rPr>
              <w:t>是否符合教育教学改革趋势，对教师具有引领作用；</w:t>
            </w:r>
          </w:p>
          <w:p w14:paraId="29C88AAC" w14:textId="60444E47" w:rsidR="00D9078C" w:rsidRPr="008A1731" w:rsidRDefault="00D9078C" w:rsidP="00D9078C">
            <w:pPr>
              <w:pStyle w:val="a4"/>
              <w:widowControl/>
              <w:numPr>
                <w:ilvl w:val="0"/>
                <w:numId w:val="1"/>
              </w:numPr>
              <w:spacing w:line="360" w:lineRule="atLeast"/>
              <w:ind w:firstLineChars="0"/>
              <w:rPr>
                <w:rFonts w:ascii="宋体" w:eastAsia="宋体" w:hAnsi="宋体" w:cs="Arial"/>
                <w:bCs/>
                <w:color w:val="000000"/>
                <w:kern w:val="0"/>
                <w:sz w:val="28"/>
                <w:szCs w:val="28"/>
              </w:rPr>
            </w:pPr>
            <w:r w:rsidRPr="008A1731">
              <w:rPr>
                <w:rFonts w:ascii="宋体" w:eastAsia="宋体" w:hAnsi="宋体" w:cs="Arial" w:hint="eastAsia"/>
                <w:bCs/>
                <w:color w:val="000000"/>
                <w:kern w:val="0"/>
                <w:sz w:val="28"/>
                <w:szCs w:val="28"/>
              </w:rPr>
              <w:t>培训对象是否明确，对其专业发展作用大小；</w:t>
            </w:r>
          </w:p>
          <w:p w14:paraId="049E67D5" w14:textId="352D7B42" w:rsidR="00D9078C" w:rsidRPr="008A1731" w:rsidRDefault="00D9078C" w:rsidP="008A1731">
            <w:pPr>
              <w:pStyle w:val="a4"/>
              <w:widowControl/>
              <w:numPr>
                <w:ilvl w:val="0"/>
                <w:numId w:val="1"/>
              </w:numPr>
              <w:spacing w:line="360" w:lineRule="atLeast"/>
              <w:ind w:firstLineChars="0"/>
              <w:rPr>
                <w:rFonts w:ascii="宋体" w:eastAsia="宋体" w:hAnsi="宋体" w:cs="Arial"/>
                <w:bCs/>
                <w:color w:val="000000"/>
                <w:kern w:val="0"/>
                <w:sz w:val="28"/>
                <w:szCs w:val="28"/>
              </w:rPr>
            </w:pPr>
            <w:r w:rsidRPr="008A1731">
              <w:rPr>
                <w:rFonts w:ascii="宋体" w:eastAsia="宋体" w:hAnsi="宋体" w:cs="Arial" w:hint="eastAsia"/>
                <w:bCs/>
                <w:color w:val="000000"/>
                <w:kern w:val="0"/>
                <w:sz w:val="28"/>
                <w:szCs w:val="28"/>
              </w:rPr>
              <w:t>培训目标是否明确，内容的新颖性如何</w:t>
            </w:r>
            <w:r w:rsidR="008A1731">
              <w:rPr>
                <w:rFonts w:ascii="宋体" w:eastAsia="宋体" w:hAnsi="宋体" w:cs="Arial" w:hint="eastAsia"/>
                <w:bCs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861" w:type="dxa"/>
            <w:vAlign w:val="center"/>
          </w:tcPr>
          <w:p w14:paraId="56E5C87C" w14:textId="77777777" w:rsidR="00D9078C" w:rsidRPr="008A1731" w:rsidRDefault="00D9078C" w:rsidP="00D9078C">
            <w:pPr>
              <w:widowControl/>
              <w:spacing w:line="360" w:lineRule="atLeast"/>
              <w:rPr>
                <w:rFonts w:ascii="宋体" w:eastAsia="宋体" w:hAnsi="宋体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9078C" w14:paraId="766AEFC9" w14:textId="12E79578" w:rsidTr="008B6154">
        <w:trPr>
          <w:jc w:val="center"/>
        </w:trPr>
        <w:tc>
          <w:tcPr>
            <w:tcW w:w="1413" w:type="dxa"/>
            <w:vAlign w:val="center"/>
          </w:tcPr>
          <w:p w14:paraId="5669FE70" w14:textId="44F241A9" w:rsidR="008A1731" w:rsidRPr="008A1731" w:rsidRDefault="008B6154" w:rsidP="00D9078C">
            <w:pPr>
              <w:widowControl/>
              <w:spacing w:line="360" w:lineRule="atLeast"/>
              <w:rPr>
                <w:rFonts w:ascii="宋体" w:eastAsia="宋体" w:hAnsi="宋体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kern w:val="0"/>
                <w:sz w:val="28"/>
                <w:szCs w:val="28"/>
              </w:rPr>
              <w:t>课程内容的</w:t>
            </w:r>
            <w:r w:rsidR="00A91AC5" w:rsidRPr="008A1731">
              <w:rPr>
                <w:rFonts w:ascii="宋体" w:eastAsia="宋体" w:hAnsi="宋体" w:cs="Arial" w:hint="eastAsia"/>
                <w:bCs/>
                <w:color w:val="000000"/>
                <w:kern w:val="0"/>
                <w:sz w:val="28"/>
                <w:szCs w:val="28"/>
              </w:rPr>
              <w:t>科学性</w:t>
            </w:r>
          </w:p>
          <w:p w14:paraId="0415F5AF" w14:textId="744356E8" w:rsidR="00D9078C" w:rsidRPr="008A1731" w:rsidRDefault="00A91AC5" w:rsidP="00D9078C">
            <w:pPr>
              <w:widowControl/>
              <w:spacing w:line="360" w:lineRule="atLeast"/>
              <w:rPr>
                <w:rFonts w:ascii="宋体" w:eastAsia="宋体" w:hAnsi="宋体" w:cs="Arial"/>
                <w:bCs/>
                <w:color w:val="000000"/>
                <w:kern w:val="0"/>
                <w:sz w:val="28"/>
                <w:szCs w:val="28"/>
              </w:rPr>
            </w:pPr>
            <w:r w:rsidRPr="008A1731">
              <w:rPr>
                <w:rFonts w:ascii="宋体" w:eastAsia="宋体" w:hAnsi="宋体" w:cs="Arial" w:hint="eastAsia"/>
                <w:bCs/>
                <w:color w:val="000000"/>
                <w:kern w:val="0"/>
                <w:sz w:val="28"/>
                <w:szCs w:val="28"/>
              </w:rPr>
              <w:t>（3</w:t>
            </w:r>
            <w:r w:rsidRPr="008A1731">
              <w:rPr>
                <w:rFonts w:ascii="宋体" w:eastAsia="宋体" w:hAnsi="宋体" w:cs="Arial"/>
                <w:bCs/>
                <w:color w:val="000000"/>
                <w:kern w:val="0"/>
                <w:sz w:val="28"/>
                <w:szCs w:val="28"/>
              </w:rPr>
              <w:t>0</w:t>
            </w:r>
            <w:r w:rsidRPr="008A1731">
              <w:rPr>
                <w:rFonts w:ascii="宋体" w:eastAsia="宋体" w:hAnsi="宋体" w:cs="Arial" w:hint="eastAsia"/>
                <w:bCs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6804" w:type="dxa"/>
            <w:vAlign w:val="center"/>
          </w:tcPr>
          <w:p w14:paraId="1050F51E" w14:textId="3AD587C6" w:rsidR="00D9078C" w:rsidRPr="008A1731" w:rsidRDefault="00A91AC5" w:rsidP="00A91AC5">
            <w:pPr>
              <w:pStyle w:val="a4"/>
              <w:widowControl/>
              <w:numPr>
                <w:ilvl w:val="0"/>
                <w:numId w:val="2"/>
              </w:numPr>
              <w:spacing w:line="360" w:lineRule="atLeast"/>
              <w:ind w:firstLineChars="0"/>
              <w:rPr>
                <w:rFonts w:ascii="宋体" w:eastAsia="宋体" w:hAnsi="宋体" w:cs="Arial"/>
                <w:bCs/>
                <w:color w:val="000000"/>
                <w:kern w:val="0"/>
                <w:sz w:val="28"/>
                <w:szCs w:val="28"/>
              </w:rPr>
            </w:pPr>
            <w:r w:rsidRPr="008A1731">
              <w:rPr>
                <w:rFonts w:ascii="宋体" w:eastAsia="宋体" w:hAnsi="宋体" w:cs="Arial" w:hint="eastAsia"/>
                <w:bCs/>
                <w:color w:val="000000"/>
                <w:kern w:val="0"/>
                <w:sz w:val="28"/>
                <w:szCs w:val="28"/>
              </w:rPr>
              <w:t>内容的逻辑结构是否清晰</w:t>
            </w:r>
            <w:r w:rsidR="008B6154">
              <w:rPr>
                <w:rFonts w:ascii="宋体" w:eastAsia="宋体" w:hAnsi="宋体" w:cs="Arial" w:hint="eastAsia"/>
                <w:bCs/>
                <w:color w:val="000000"/>
                <w:kern w:val="0"/>
                <w:sz w:val="28"/>
                <w:szCs w:val="28"/>
              </w:rPr>
              <w:t>，是否反映学科教育前沿</w:t>
            </w:r>
            <w:r w:rsidR="00AB1340">
              <w:rPr>
                <w:rFonts w:ascii="宋体" w:eastAsia="宋体" w:hAnsi="宋体" w:cs="Arial" w:hint="eastAsia"/>
                <w:bCs/>
                <w:color w:val="000000"/>
                <w:kern w:val="0"/>
                <w:sz w:val="28"/>
                <w:szCs w:val="28"/>
              </w:rPr>
              <w:t>；</w:t>
            </w:r>
          </w:p>
          <w:p w14:paraId="79197DBE" w14:textId="18894C8C" w:rsidR="00A91AC5" w:rsidRPr="008A1731" w:rsidRDefault="008B6154" w:rsidP="00A91AC5">
            <w:pPr>
              <w:pStyle w:val="a4"/>
              <w:widowControl/>
              <w:numPr>
                <w:ilvl w:val="0"/>
                <w:numId w:val="2"/>
              </w:numPr>
              <w:spacing w:line="360" w:lineRule="atLeast"/>
              <w:ind w:firstLineChars="0"/>
              <w:rPr>
                <w:rFonts w:ascii="宋体" w:eastAsia="宋体" w:hAnsi="宋体" w:cs="Arial"/>
                <w:bCs/>
                <w:color w:val="000000"/>
                <w:kern w:val="0"/>
                <w:sz w:val="28"/>
                <w:szCs w:val="28"/>
              </w:rPr>
            </w:pPr>
            <w:r w:rsidRPr="008A1731">
              <w:rPr>
                <w:rFonts w:ascii="宋体" w:eastAsia="宋体" w:hAnsi="宋体" w:cs="Arial" w:hint="eastAsia"/>
                <w:bCs/>
                <w:color w:val="000000"/>
                <w:kern w:val="0"/>
                <w:sz w:val="28"/>
                <w:szCs w:val="28"/>
              </w:rPr>
              <w:t>其中有没科学性错误</w:t>
            </w:r>
            <w:r w:rsidR="008A1731" w:rsidRPr="008A1731">
              <w:rPr>
                <w:rFonts w:ascii="宋体" w:eastAsia="宋体" w:hAnsi="宋体" w:cs="Arial" w:hint="eastAsia"/>
                <w:bCs/>
                <w:color w:val="000000"/>
                <w:kern w:val="0"/>
                <w:sz w:val="28"/>
                <w:szCs w:val="28"/>
              </w:rPr>
              <w:t>；</w:t>
            </w:r>
          </w:p>
          <w:p w14:paraId="597EF431" w14:textId="664A520D" w:rsidR="008A1731" w:rsidRPr="008A1731" w:rsidRDefault="008B6154" w:rsidP="00A91AC5">
            <w:pPr>
              <w:pStyle w:val="a4"/>
              <w:widowControl/>
              <w:numPr>
                <w:ilvl w:val="0"/>
                <w:numId w:val="2"/>
              </w:numPr>
              <w:spacing w:line="360" w:lineRule="atLeast"/>
              <w:ind w:firstLineChars="0"/>
              <w:rPr>
                <w:rFonts w:ascii="宋体" w:eastAsia="宋体" w:hAnsi="宋体" w:cs="Arial"/>
                <w:bCs/>
                <w:color w:val="000000"/>
                <w:kern w:val="0"/>
                <w:sz w:val="28"/>
                <w:szCs w:val="28"/>
              </w:rPr>
            </w:pPr>
            <w:r w:rsidRPr="008A1731">
              <w:rPr>
                <w:rFonts w:ascii="宋体" w:eastAsia="宋体" w:hAnsi="宋体" w:cs="Arial" w:hint="eastAsia"/>
                <w:bCs/>
                <w:color w:val="000000"/>
                <w:kern w:val="0"/>
                <w:sz w:val="28"/>
                <w:szCs w:val="28"/>
              </w:rPr>
              <w:t>其中观点是否正确，有无政治性问题</w:t>
            </w:r>
            <w:r w:rsidR="008A1731" w:rsidRPr="008A1731">
              <w:rPr>
                <w:rFonts w:ascii="宋体" w:eastAsia="宋体" w:hAnsi="宋体" w:cs="Arial" w:hint="eastAsia"/>
                <w:bCs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861" w:type="dxa"/>
            <w:vAlign w:val="center"/>
          </w:tcPr>
          <w:p w14:paraId="595DCC66" w14:textId="77777777" w:rsidR="00D9078C" w:rsidRPr="008A1731" w:rsidRDefault="00D9078C" w:rsidP="00D9078C">
            <w:pPr>
              <w:widowControl/>
              <w:spacing w:line="360" w:lineRule="atLeast"/>
              <w:rPr>
                <w:rFonts w:ascii="宋体" w:eastAsia="宋体" w:hAnsi="宋体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9078C" w14:paraId="6263BE83" w14:textId="20ABFF41" w:rsidTr="008B6154">
        <w:trPr>
          <w:jc w:val="center"/>
        </w:trPr>
        <w:tc>
          <w:tcPr>
            <w:tcW w:w="1413" w:type="dxa"/>
            <w:vAlign w:val="center"/>
          </w:tcPr>
          <w:p w14:paraId="76929601" w14:textId="705AF092" w:rsidR="008A1731" w:rsidRPr="008A1731" w:rsidRDefault="008B6154" w:rsidP="00D9078C">
            <w:pPr>
              <w:widowControl/>
              <w:spacing w:line="360" w:lineRule="atLeast"/>
              <w:rPr>
                <w:rFonts w:ascii="宋体" w:eastAsia="宋体" w:hAnsi="宋体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kern w:val="0"/>
                <w:sz w:val="28"/>
                <w:szCs w:val="28"/>
              </w:rPr>
              <w:t>课程</w:t>
            </w:r>
            <w:r w:rsidR="00AF0ECB">
              <w:rPr>
                <w:rFonts w:ascii="宋体" w:eastAsia="宋体" w:hAnsi="宋体" w:cs="Arial" w:hint="eastAsia"/>
                <w:bCs/>
                <w:color w:val="000000"/>
                <w:kern w:val="0"/>
                <w:sz w:val="28"/>
                <w:szCs w:val="28"/>
              </w:rPr>
              <w:t>设计的</w:t>
            </w:r>
            <w:r w:rsidR="008A1731" w:rsidRPr="008A1731">
              <w:rPr>
                <w:rFonts w:ascii="宋体" w:eastAsia="宋体" w:hAnsi="宋体" w:cs="Arial" w:hint="eastAsia"/>
                <w:bCs/>
                <w:color w:val="000000"/>
                <w:kern w:val="0"/>
                <w:sz w:val="28"/>
                <w:szCs w:val="28"/>
              </w:rPr>
              <w:t>合理性</w:t>
            </w:r>
          </w:p>
          <w:p w14:paraId="7F7DF91D" w14:textId="3B52E7C7" w:rsidR="00D9078C" w:rsidRPr="008A1731" w:rsidRDefault="008A1731" w:rsidP="00D9078C">
            <w:pPr>
              <w:widowControl/>
              <w:spacing w:line="360" w:lineRule="atLeast"/>
              <w:rPr>
                <w:rFonts w:ascii="宋体" w:eastAsia="宋体" w:hAnsi="宋体" w:cs="Arial"/>
                <w:bCs/>
                <w:color w:val="000000"/>
                <w:kern w:val="0"/>
                <w:sz w:val="28"/>
                <w:szCs w:val="28"/>
              </w:rPr>
            </w:pPr>
            <w:r w:rsidRPr="008A1731">
              <w:rPr>
                <w:rFonts w:ascii="宋体" w:eastAsia="宋体" w:hAnsi="宋体" w:cs="Arial" w:hint="eastAsia"/>
                <w:bCs/>
                <w:color w:val="000000"/>
                <w:kern w:val="0"/>
                <w:sz w:val="28"/>
                <w:szCs w:val="28"/>
              </w:rPr>
              <w:t>（2</w:t>
            </w:r>
            <w:r w:rsidRPr="008A1731">
              <w:rPr>
                <w:rFonts w:ascii="宋体" w:eastAsia="宋体" w:hAnsi="宋体" w:cs="Arial"/>
                <w:bCs/>
                <w:color w:val="000000"/>
                <w:kern w:val="0"/>
                <w:sz w:val="28"/>
                <w:szCs w:val="28"/>
              </w:rPr>
              <w:t>0</w:t>
            </w:r>
            <w:r w:rsidRPr="008A1731">
              <w:rPr>
                <w:rFonts w:ascii="宋体" w:eastAsia="宋体" w:hAnsi="宋体" w:cs="Arial" w:hint="eastAsia"/>
                <w:bCs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6804" w:type="dxa"/>
            <w:vAlign w:val="center"/>
          </w:tcPr>
          <w:p w14:paraId="4E3B984D" w14:textId="608F7064" w:rsidR="00D9078C" w:rsidRPr="008A1731" w:rsidRDefault="008A1731" w:rsidP="008A1731">
            <w:pPr>
              <w:pStyle w:val="a4"/>
              <w:widowControl/>
              <w:numPr>
                <w:ilvl w:val="0"/>
                <w:numId w:val="3"/>
              </w:numPr>
              <w:spacing w:line="360" w:lineRule="atLeast"/>
              <w:ind w:firstLineChars="0"/>
              <w:rPr>
                <w:rFonts w:ascii="宋体" w:eastAsia="宋体" w:hAnsi="宋体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kern w:val="0"/>
                <w:sz w:val="28"/>
                <w:szCs w:val="28"/>
              </w:rPr>
              <w:t>理论</w:t>
            </w:r>
            <w:r w:rsidRPr="008A1731">
              <w:rPr>
                <w:rFonts w:ascii="宋体" w:eastAsia="宋体" w:hAnsi="宋体" w:cs="Arial" w:hint="eastAsia"/>
                <w:bCs/>
                <w:color w:val="000000"/>
                <w:kern w:val="0"/>
                <w:sz w:val="28"/>
                <w:szCs w:val="28"/>
              </w:rPr>
              <w:t>与实践具有合适的比例；</w:t>
            </w:r>
          </w:p>
          <w:p w14:paraId="6241691A" w14:textId="0F8E7980" w:rsidR="008A1731" w:rsidRPr="008A1731" w:rsidRDefault="008A1731" w:rsidP="008A1731">
            <w:pPr>
              <w:pStyle w:val="a4"/>
              <w:widowControl/>
              <w:numPr>
                <w:ilvl w:val="0"/>
                <w:numId w:val="3"/>
              </w:numPr>
              <w:spacing w:line="360" w:lineRule="atLeast"/>
              <w:ind w:firstLineChars="0"/>
              <w:rPr>
                <w:rFonts w:ascii="宋体" w:eastAsia="宋体" w:hAnsi="宋体" w:cs="Arial"/>
                <w:bCs/>
                <w:color w:val="000000"/>
                <w:kern w:val="0"/>
                <w:sz w:val="28"/>
                <w:szCs w:val="28"/>
              </w:rPr>
            </w:pPr>
            <w:r w:rsidRPr="008A1731">
              <w:rPr>
                <w:rFonts w:ascii="宋体" w:eastAsia="宋体" w:hAnsi="宋体" w:cs="Arial" w:hint="eastAsia"/>
                <w:bCs/>
                <w:color w:val="000000"/>
                <w:kern w:val="0"/>
                <w:sz w:val="28"/>
                <w:szCs w:val="28"/>
              </w:rPr>
              <w:t>内容</w:t>
            </w:r>
            <w:r>
              <w:rPr>
                <w:rFonts w:ascii="宋体" w:eastAsia="宋体" w:hAnsi="宋体" w:cs="Arial" w:hint="eastAsia"/>
                <w:bCs/>
                <w:color w:val="000000"/>
                <w:kern w:val="0"/>
                <w:sz w:val="28"/>
                <w:szCs w:val="28"/>
              </w:rPr>
              <w:t>的内涵与外延的统一性如何；</w:t>
            </w:r>
          </w:p>
          <w:p w14:paraId="1ECABA8F" w14:textId="7F490E49" w:rsidR="008A1731" w:rsidRPr="008A1731" w:rsidRDefault="00AF0ECB" w:rsidP="008A1731">
            <w:pPr>
              <w:pStyle w:val="a4"/>
              <w:widowControl/>
              <w:numPr>
                <w:ilvl w:val="0"/>
                <w:numId w:val="3"/>
              </w:numPr>
              <w:spacing w:line="360" w:lineRule="atLeast"/>
              <w:ind w:firstLineChars="0"/>
              <w:rPr>
                <w:rFonts w:ascii="宋体" w:eastAsia="宋体" w:hAnsi="宋体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kern w:val="0"/>
                <w:sz w:val="28"/>
                <w:szCs w:val="28"/>
              </w:rPr>
              <w:t>主讲人胜任度，</w:t>
            </w:r>
            <w:r w:rsidR="008A1731" w:rsidRPr="008A1731">
              <w:rPr>
                <w:rFonts w:ascii="宋体" w:eastAsia="宋体" w:hAnsi="宋体" w:cs="Arial" w:hint="eastAsia"/>
                <w:bCs/>
                <w:color w:val="000000"/>
                <w:kern w:val="0"/>
                <w:sz w:val="28"/>
                <w:szCs w:val="28"/>
              </w:rPr>
              <w:t>文本</w:t>
            </w:r>
            <w:r>
              <w:rPr>
                <w:rFonts w:ascii="宋体" w:eastAsia="宋体" w:hAnsi="宋体" w:cs="Arial" w:hint="eastAsia"/>
                <w:bCs/>
                <w:color w:val="000000"/>
                <w:kern w:val="0"/>
                <w:sz w:val="28"/>
                <w:szCs w:val="28"/>
              </w:rPr>
              <w:t>和</w:t>
            </w:r>
            <w:r w:rsidR="008A1731" w:rsidRPr="008A1731">
              <w:rPr>
                <w:rFonts w:ascii="宋体" w:eastAsia="宋体" w:hAnsi="宋体" w:cs="Arial" w:hint="eastAsia"/>
                <w:bCs/>
                <w:color w:val="000000"/>
                <w:kern w:val="0"/>
                <w:sz w:val="28"/>
                <w:szCs w:val="28"/>
              </w:rPr>
              <w:t>观点陈述</w:t>
            </w:r>
            <w:r>
              <w:rPr>
                <w:rFonts w:ascii="宋体" w:eastAsia="宋体" w:hAnsi="宋体" w:cs="Arial" w:hint="eastAsia"/>
                <w:bCs/>
                <w:color w:val="000000"/>
                <w:kern w:val="0"/>
                <w:sz w:val="28"/>
                <w:szCs w:val="28"/>
              </w:rPr>
              <w:t>是否</w:t>
            </w:r>
            <w:r w:rsidR="008A1731" w:rsidRPr="008A1731">
              <w:rPr>
                <w:rFonts w:ascii="宋体" w:eastAsia="宋体" w:hAnsi="宋体" w:cs="Arial" w:hint="eastAsia"/>
                <w:bCs/>
                <w:color w:val="000000"/>
                <w:kern w:val="0"/>
                <w:sz w:val="28"/>
                <w:szCs w:val="28"/>
              </w:rPr>
              <w:t>得体。</w:t>
            </w:r>
          </w:p>
        </w:tc>
        <w:tc>
          <w:tcPr>
            <w:tcW w:w="861" w:type="dxa"/>
            <w:vAlign w:val="center"/>
          </w:tcPr>
          <w:p w14:paraId="016C3270" w14:textId="77777777" w:rsidR="00D9078C" w:rsidRPr="008A1731" w:rsidRDefault="00D9078C" w:rsidP="00D9078C">
            <w:pPr>
              <w:widowControl/>
              <w:spacing w:line="360" w:lineRule="atLeast"/>
              <w:rPr>
                <w:rFonts w:ascii="宋体" w:eastAsia="宋体" w:hAnsi="宋体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9078C" w14:paraId="0D4242BE" w14:textId="34CDC9A0" w:rsidTr="008B6154">
        <w:trPr>
          <w:jc w:val="center"/>
        </w:trPr>
        <w:tc>
          <w:tcPr>
            <w:tcW w:w="1413" w:type="dxa"/>
            <w:vAlign w:val="center"/>
          </w:tcPr>
          <w:p w14:paraId="1D809F9D" w14:textId="77777777" w:rsidR="002E376B" w:rsidRDefault="008A1731" w:rsidP="00D9078C">
            <w:pPr>
              <w:widowControl/>
              <w:spacing w:line="360" w:lineRule="atLeast"/>
              <w:rPr>
                <w:rFonts w:ascii="宋体" w:eastAsia="宋体" w:hAnsi="宋体" w:cs="Arial"/>
                <w:bCs/>
                <w:color w:val="000000"/>
                <w:kern w:val="0"/>
                <w:sz w:val="28"/>
                <w:szCs w:val="28"/>
              </w:rPr>
            </w:pPr>
            <w:r w:rsidRPr="008A1731">
              <w:rPr>
                <w:rFonts w:ascii="宋体" w:eastAsia="宋体" w:hAnsi="宋体" w:cs="Arial" w:hint="eastAsia"/>
                <w:bCs/>
                <w:color w:val="000000"/>
                <w:kern w:val="0"/>
                <w:sz w:val="28"/>
                <w:szCs w:val="28"/>
              </w:rPr>
              <w:t>实施方案</w:t>
            </w:r>
          </w:p>
          <w:p w14:paraId="1EBF1C49" w14:textId="4CC0DA39" w:rsidR="008A1731" w:rsidRPr="008A1731" w:rsidRDefault="008A1731" w:rsidP="00D9078C">
            <w:pPr>
              <w:widowControl/>
              <w:spacing w:line="360" w:lineRule="atLeast"/>
              <w:rPr>
                <w:rFonts w:ascii="宋体" w:eastAsia="宋体" w:hAnsi="宋体" w:cs="Arial"/>
                <w:bCs/>
                <w:color w:val="000000"/>
                <w:kern w:val="0"/>
                <w:sz w:val="28"/>
                <w:szCs w:val="28"/>
              </w:rPr>
            </w:pPr>
            <w:r w:rsidRPr="008A1731">
              <w:rPr>
                <w:rFonts w:ascii="宋体" w:eastAsia="宋体" w:hAnsi="宋体" w:cs="Arial" w:hint="eastAsia"/>
                <w:bCs/>
                <w:color w:val="000000"/>
                <w:kern w:val="0"/>
                <w:sz w:val="28"/>
                <w:szCs w:val="28"/>
              </w:rPr>
              <w:t>可行性</w:t>
            </w:r>
          </w:p>
          <w:p w14:paraId="27909B22" w14:textId="7091A6F6" w:rsidR="00D9078C" w:rsidRPr="008A1731" w:rsidRDefault="008A1731" w:rsidP="00D9078C">
            <w:pPr>
              <w:widowControl/>
              <w:spacing w:line="360" w:lineRule="atLeast"/>
              <w:rPr>
                <w:rFonts w:ascii="宋体" w:eastAsia="宋体" w:hAnsi="宋体" w:cs="Arial"/>
                <w:bCs/>
                <w:color w:val="000000"/>
                <w:kern w:val="0"/>
                <w:sz w:val="28"/>
                <w:szCs w:val="28"/>
              </w:rPr>
            </w:pPr>
            <w:r w:rsidRPr="008A1731">
              <w:rPr>
                <w:rFonts w:ascii="宋体" w:eastAsia="宋体" w:hAnsi="宋体" w:cs="Arial" w:hint="eastAsia"/>
                <w:bCs/>
                <w:color w:val="000000"/>
                <w:kern w:val="0"/>
                <w:sz w:val="28"/>
                <w:szCs w:val="28"/>
              </w:rPr>
              <w:t>（2</w:t>
            </w:r>
            <w:r w:rsidRPr="008A1731">
              <w:rPr>
                <w:rFonts w:ascii="宋体" w:eastAsia="宋体" w:hAnsi="宋体" w:cs="Arial"/>
                <w:bCs/>
                <w:color w:val="000000"/>
                <w:kern w:val="0"/>
                <w:sz w:val="28"/>
                <w:szCs w:val="28"/>
              </w:rPr>
              <w:t>0</w:t>
            </w:r>
            <w:r w:rsidRPr="008A1731">
              <w:rPr>
                <w:rFonts w:ascii="宋体" w:eastAsia="宋体" w:hAnsi="宋体" w:cs="Arial" w:hint="eastAsia"/>
                <w:bCs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6804" w:type="dxa"/>
            <w:vAlign w:val="center"/>
          </w:tcPr>
          <w:p w14:paraId="3AD4E174" w14:textId="13DA051F" w:rsidR="00D9078C" w:rsidRPr="008A1731" w:rsidRDefault="008A1731" w:rsidP="008A1731">
            <w:pPr>
              <w:pStyle w:val="a4"/>
              <w:widowControl/>
              <w:numPr>
                <w:ilvl w:val="0"/>
                <w:numId w:val="4"/>
              </w:numPr>
              <w:spacing w:line="360" w:lineRule="atLeast"/>
              <w:ind w:firstLineChars="0"/>
              <w:rPr>
                <w:rFonts w:ascii="宋体" w:eastAsia="宋体" w:hAnsi="宋体" w:cs="Arial"/>
                <w:bCs/>
                <w:color w:val="000000"/>
                <w:kern w:val="0"/>
                <w:sz w:val="28"/>
                <w:szCs w:val="28"/>
              </w:rPr>
            </w:pPr>
            <w:r w:rsidRPr="008A1731">
              <w:rPr>
                <w:rFonts w:ascii="宋体" w:eastAsia="宋体" w:hAnsi="宋体" w:cs="Arial" w:hint="eastAsia"/>
                <w:bCs/>
                <w:color w:val="000000"/>
                <w:kern w:val="0"/>
                <w:sz w:val="28"/>
                <w:szCs w:val="28"/>
              </w:rPr>
              <w:t>方案的推行具有正当性；</w:t>
            </w:r>
          </w:p>
          <w:p w14:paraId="34AAD4BB" w14:textId="77777777" w:rsidR="008A1731" w:rsidRPr="008A1731" w:rsidRDefault="008A1731" w:rsidP="008A1731">
            <w:pPr>
              <w:pStyle w:val="a4"/>
              <w:widowControl/>
              <w:numPr>
                <w:ilvl w:val="0"/>
                <w:numId w:val="4"/>
              </w:numPr>
              <w:spacing w:line="360" w:lineRule="atLeast"/>
              <w:ind w:firstLineChars="0"/>
              <w:rPr>
                <w:rFonts w:ascii="宋体" w:eastAsia="宋体" w:hAnsi="宋体" w:cs="Arial"/>
                <w:bCs/>
                <w:color w:val="000000"/>
                <w:kern w:val="0"/>
                <w:sz w:val="28"/>
                <w:szCs w:val="28"/>
              </w:rPr>
            </w:pPr>
            <w:r w:rsidRPr="008A1731">
              <w:rPr>
                <w:rFonts w:ascii="宋体" w:eastAsia="宋体" w:hAnsi="宋体" w:cs="Arial" w:hint="eastAsia"/>
                <w:bCs/>
                <w:color w:val="000000"/>
                <w:kern w:val="0"/>
                <w:sz w:val="28"/>
                <w:szCs w:val="28"/>
              </w:rPr>
              <w:t>方案设计的方式方法具有可操作性；</w:t>
            </w:r>
          </w:p>
          <w:p w14:paraId="719C1E45" w14:textId="775DB2AB" w:rsidR="008A1731" w:rsidRPr="008A1731" w:rsidRDefault="008A1731" w:rsidP="008A1731">
            <w:pPr>
              <w:pStyle w:val="a4"/>
              <w:widowControl/>
              <w:numPr>
                <w:ilvl w:val="0"/>
                <w:numId w:val="4"/>
              </w:numPr>
              <w:spacing w:line="360" w:lineRule="atLeast"/>
              <w:ind w:firstLineChars="0"/>
              <w:rPr>
                <w:rFonts w:ascii="宋体" w:eastAsia="宋体" w:hAnsi="宋体" w:cs="Arial"/>
                <w:bCs/>
                <w:color w:val="000000"/>
                <w:kern w:val="0"/>
                <w:sz w:val="28"/>
                <w:szCs w:val="28"/>
              </w:rPr>
            </w:pPr>
            <w:r w:rsidRPr="008A1731">
              <w:rPr>
                <w:rFonts w:ascii="宋体" w:eastAsia="宋体" w:hAnsi="宋体" w:cs="Arial" w:hint="eastAsia"/>
                <w:bCs/>
                <w:color w:val="000000"/>
                <w:kern w:val="0"/>
                <w:sz w:val="28"/>
                <w:szCs w:val="28"/>
              </w:rPr>
              <w:t>可以预期取得的成效。</w:t>
            </w:r>
          </w:p>
        </w:tc>
        <w:tc>
          <w:tcPr>
            <w:tcW w:w="861" w:type="dxa"/>
            <w:vAlign w:val="center"/>
          </w:tcPr>
          <w:p w14:paraId="55BCC448" w14:textId="77777777" w:rsidR="00D9078C" w:rsidRPr="008A1731" w:rsidRDefault="00D9078C" w:rsidP="00D9078C">
            <w:pPr>
              <w:widowControl/>
              <w:spacing w:line="360" w:lineRule="atLeast"/>
              <w:rPr>
                <w:rFonts w:ascii="宋体" w:eastAsia="宋体" w:hAnsi="宋体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8A1731" w14:paraId="04F834C1" w14:textId="0D281380" w:rsidTr="008B6154">
        <w:trPr>
          <w:jc w:val="center"/>
        </w:trPr>
        <w:tc>
          <w:tcPr>
            <w:tcW w:w="1413" w:type="dxa"/>
            <w:vAlign w:val="center"/>
          </w:tcPr>
          <w:p w14:paraId="1CAC2992" w14:textId="77777777" w:rsidR="002E376B" w:rsidRDefault="008A1731" w:rsidP="00D9078C">
            <w:pPr>
              <w:widowControl/>
              <w:spacing w:line="360" w:lineRule="atLeast"/>
              <w:rPr>
                <w:rFonts w:ascii="宋体" w:eastAsia="宋体" w:hAnsi="宋体" w:cs="Arial"/>
                <w:bCs/>
                <w:color w:val="000000"/>
                <w:kern w:val="0"/>
                <w:sz w:val="28"/>
                <w:szCs w:val="28"/>
              </w:rPr>
            </w:pPr>
            <w:r w:rsidRPr="008A1731">
              <w:rPr>
                <w:rFonts w:ascii="宋体" w:eastAsia="宋体" w:hAnsi="宋体" w:cs="Arial" w:hint="eastAsia"/>
                <w:bCs/>
                <w:color w:val="000000"/>
                <w:kern w:val="0"/>
                <w:sz w:val="28"/>
                <w:szCs w:val="28"/>
              </w:rPr>
              <w:t>申报学时</w:t>
            </w:r>
          </w:p>
          <w:p w14:paraId="4207284C" w14:textId="6A781AE1" w:rsidR="008A1731" w:rsidRPr="008A1731" w:rsidRDefault="008A1731" w:rsidP="00D9078C">
            <w:pPr>
              <w:widowControl/>
              <w:spacing w:line="360" w:lineRule="atLeast"/>
              <w:rPr>
                <w:rFonts w:ascii="宋体" w:eastAsia="宋体" w:hAnsi="宋体" w:cs="Arial"/>
                <w:bCs/>
                <w:color w:val="000000"/>
                <w:kern w:val="0"/>
                <w:sz w:val="28"/>
                <w:szCs w:val="28"/>
              </w:rPr>
            </w:pPr>
            <w:r w:rsidRPr="008A1731">
              <w:rPr>
                <w:rFonts w:ascii="宋体" w:eastAsia="宋体" w:hAnsi="宋体" w:cs="Arial" w:hint="eastAsia"/>
                <w:bCs/>
                <w:color w:val="000000"/>
                <w:kern w:val="0"/>
                <w:sz w:val="28"/>
                <w:szCs w:val="28"/>
              </w:rPr>
              <w:t>是否合理</w:t>
            </w:r>
          </w:p>
        </w:tc>
        <w:tc>
          <w:tcPr>
            <w:tcW w:w="7665" w:type="dxa"/>
            <w:gridSpan w:val="2"/>
            <w:vAlign w:val="center"/>
          </w:tcPr>
          <w:p w14:paraId="5580BDBC" w14:textId="77777777" w:rsidR="008A1731" w:rsidRPr="008A1731" w:rsidRDefault="008A1731" w:rsidP="00D9078C">
            <w:pPr>
              <w:widowControl/>
              <w:spacing w:line="360" w:lineRule="atLeast"/>
              <w:rPr>
                <w:rFonts w:ascii="宋体" w:eastAsia="宋体" w:hAnsi="宋体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8A1731" w14:paraId="32D6DF43" w14:textId="412E687C" w:rsidTr="006D3E91">
        <w:trPr>
          <w:trHeight w:val="666"/>
          <w:jc w:val="center"/>
        </w:trPr>
        <w:tc>
          <w:tcPr>
            <w:tcW w:w="1413" w:type="dxa"/>
            <w:vAlign w:val="center"/>
          </w:tcPr>
          <w:p w14:paraId="410C80F7" w14:textId="69E97770" w:rsidR="008A1731" w:rsidRPr="008A1731" w:rsidRDefault="008A1731" w:rsidP="00D9078C">
            <w:pPr>
              <w:widowControl/>
              <w:spacing w:line="360" w:lineRule="atLeast"/>
              <w:rPr>
                <w:rFonts w:ascii="宋体" w:eastAsia="宋体" w:hAnsi="宋体" w:cs="Arial"/>
                <w:bCs/>
                <w:color w:val="000000"/>
                <w:kern w:val="0"/>
                <w:sz w:val="28"/>
                <w:szCs w:val="28"/>
              </w:rPr>
            </w:pPr>
            <w:r w:rsidRPr="008A1731">
              <w:rPr>
                <w:rFonts w:ascii="宋体" w:eastAsia="宋体" w:hAnsi="宋体" w:cs="Arial" w:hint="eastAsia"/>
                <w:bCs/>
                <w:color w:val="000000"/>
                <w:kern w:val="0"/>
                <w:sz w:val="28"/>
                <w:szCs w:val="28"/>
              </w:rPr>
              <w:t>评审建议</w:t>
            </w:r>
          </w:p>
        </w:tc>
        <w:tc>
          <w:tcPr>
            <w:tcW w:w="7665" w:type="dxa"/>
            <w:gridSpan w:val="2"/>
            <w:vAlign w:val="center"/>
          </w:tcPr>
          <w:p w14:paraId="2C6B317E" w14:textId="77777777" w:rsidR="008A1731" w:rsidRPr="008A1731" w:rsidRDefault="008A1731" w:rsidP="00D9078C">
            <w:pPr>
              <w:widowControl/>
              <w:spacing w:line="360" w:lineRule="atLeast"/>
              <w:rPr>
                <w:rFonts w:ascii="宋体" w:eastAsia="宋体" w:hAnsi="宋体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8A1731" w14:paraId="283B8613" w14:textId="4D73A7F8" w:rsidTr="008B6154">
        <w:trPr>
          <w:jc w:val="center"/>
        </w:trPr>
        <w:tc>
          <w:tcPr>
            <w:tcW w:w="1413" w:type="dxa"/>
            <w:vAlign w:val="center"/>
          </w:tcPr>
          <w:p w14:paraId="65202732" w14:textId="77777777" w:rsidR="008A1731" w:rsidRPr="008A1731" w:rsidRDefault="008A1731" w:rsidP="00D9078C">
            <w:pPr>
              <w:widowControl/>
              <w:spacing w:line="360" w:lineRule="atLeast"/>
              <w:rPr>
                <w:rFonts w:ascii="宋体" w:eastAsia="宋体" w:hAnsi="宋体" w:cs="Arial"/>
                <w:bCs/>
                <w:color w:val="000000"/>
                <w:kern w:val="0"/>
                <w:sz w:val="28"/>
                <w:szCs w:val="28"/>
              </w:rPr>
            </w:pPr>
            <w:r w:rsidRPr="008A1731">
              <w:rPr>
                <w:rFonts w:ascii="宋体" w:eastAsia="宋体" w:hAnsi="宋体" w:cs="Arial" w:hint="eastAsia"/>
                <w:bCs/>
                <w:color w:val="000000"/>
                <w:kern w:val="0"/>
                <w:sz w:val="28"/>
                <w:szCs w:val="28"/>
              </w:rPr>
              <w:t>是否通过</w:t>
            </w:r>
          </w:p>
          <w:p w14:paraId="783FCE73" w14:textId="08D52E46" w:rsidR="008A1731" w:rsidRPr="008A1731" w:rsidRDefault="008A1731" w:rsidP="00D9078C">
            <w:pPr>
              <w:widowControl/>
              <w:spacing w:line="360" w:lineRule="atLeast"/>
              <w:rPr>
                <w:rFonts w:ascii="宋体" w:eastAsia="宋体" w:hAnsi="宋体" w:cs="Arial"/>
                <w:bCs/>
                <w:color w:val="000000"/>
                <w:kern w:val="0"/>
                <w:sz w:val="28"/>
                <w:szCs w:val="28"/>
              </w:rPr>
            </w:pPr>
            <w:r w:rsidRPr="008A1731">
              <w:rPr>
                <w:rFonts w:ascii="宋体" w:eastAsia="宋体" w:hAnsi="宋体" w:cs="Arial" w:hint="eastAsia"/>
                <w:bCs/>
                <w:color w:val="000000"/>
                <w:kern w:val="0"/>
                <w:sz w:val="28"/>
                <w:szCs w:val="28"/>
              </w:rPr>
              <w:t>（总分）</w:t>
            </w:r>
          </w:p>
        </w:tc>
        <w:tc>
          <w:tcPr>
            <w:tcW w:w="7665" w:type="dxa"/>
            <w:gridSpan w:val="2"/>
            <w:vAlign w:val="center"/>
          </w:tcPr>
          <w:p w14:paraId="68FFA929" w14:textId="77777777" w:rsidR="008A1731" w:rsidRPr="008A1731" w:rsidRDefault="008A1731" w:rsidP="00D9078C">
            <w:pPr>
              <w:widowControl/>
              <w:spacing w:line="360" w:lineRule="atLeast"/>
              <w:rPr>
                <w:rFonts w:ascii="宋体" w:eastAsia="宋体" w:hAnsi="宋体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8A1731" w14:paraId="22506D8F" w14:textId="25384C79" w:rsidTr="008B6154">
        <w:trPr>
          <w:trHeight w:val="1258"/>
          <w:jc w:val="center"/>
        </w:trPr>
        <w:tc>
          <w:tcPr>
            <w:tcW w:w="9078" w:type="dxa"/>
            <w:gridSpan w:val="3"/>
            <w:vAlign w:val="center"/>
          </w:tcPr>
          <w:p w14:paraId="1BA5B18E" w14:textId="060FFA6A" w:rsidR="008A1731" w:rsidRPr="008A1731" w:rsidRDefault="008A1731" w:rsidP="00D9078C">
            <w:pPr>
              <w:widowControl/>
              <w:spacing w:line="360" w:lineRule="atLeast"/>
              <w:rPr>
                <w:rFonts w:ascii="宋体" w:eastAsia="宋体" w:hAnsi="宋体" w:cs="Arial"/>
                <w:bCs/>
                <w:color w:val="000000"/>
                <w:kern w:val="0"/>
                <w:sz w:val="28"/>
                <w:szCs w:val="28"/>
              </w:rPr>
            </w:pPr>
            <w:r w:rsidRPr="008A1731">
              <w:rPr>
                <w:rFonts w:ascii="宋体" w:eastAsia="宋体" w:hAnsi="宋体" w:cs="Arial" w:hint="eastAsia"/>
                <w:bCs/>
                <w:color w:val="000000"/>
                <w:kern w:val="0"/>
                <w:sz w:val="28"/>
                <w:szCs w:val="28"/>
              </w:rPr>
              <w:t>评委签名：</w:t>
            </w:r>
          </w:p>
          <w:p w14:paraId="7BDA81C4" w14:textId="269FE08F" w:rsidR="008A1731" w:rsidRPr="008A1731" w:rsidRDefault="008A1731" w:rsidP="00D9078C">
            <w:pPr>
              <w:widowControl/>
              <w:spacing w:line="360" w:lineRule="atLeast"/>
              <w:rPr>
                <w:rFonts w:ascii="宋体" w:eastAsia="宋体" w:hAnsi="宋体" w:cs="Arial"/>
                <w:bCs/>
                <w:color w:val="000000"/>
                <w:kern w:val="0"/>
                <w:sz w:val="28"/>
                <w:szCs w:val="28"/>
              </w:rPr>
            </w:pPr>
            <w:r w:rsidRPr="008A1731">
              <w:rPr>
                <w:rFonts w:ascii="宋体" w:eastAsia="宋体" w:hAnsi="宋体" w:cs="Arial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8A1731">
              <w:rPr>
                <w:rFonts w:ascii="宋体" w:eastAsia="宋体" w:hAnsi="宋体" w:cs="Arial"/>
                <w:bCs/>
                <w:color w:val="000000"/>
                <w:kern w:val="0"/>
                <w:sz w:val="28"/>
                <w:szCs w:val="28"/>
              </w:rPr>
              <w:t xml:space="preserve">                                  </w:t>
            </w:r>
            <w:r w:rsidRPr="008A1731">
              <w:rPr>
                <w:rFonts w:ascii="宋体" w:eastAsia="宋体" w:hAnsi="宋体" w:cs="Arial" w:hint="eastAsia"/>
                <w:bCs/>
                <w:color w:val="000000"/>
                <w:kern w:val="0"/>
                <w:sz w:val="28"/>
                <w:szCs w:val="28"/>
              </w:rPr>
              <w:t>评审日期：2</w:t>
            </w:r>
            <w:r w:rsidRPr="008A1731">
              <w:rPr>
                <w:rFonts w:ascii="宋体" w:eastAsia="宋体" w:hAnsi="宋体" w:cs="Arial"/>
                <w:bCs/>
                <w:color w:val="000000"/>
                <w:kern w:val="0"/>
                <w:sz w:val="28"/>
                <w:szCs w:val="28"/>
              </w:rPr>
              <w:t>021</w:t>
            </w:r>
            <w:r w:rsidRPr="008A1731">
              <w:rPr>
                <w:rFonts w:ascii="宋体" w:eastAsia="宋体" w:hAnsi="宋体" w:cs="Arial" w:hint="eastAsia"/>
                <w:bCs/>
                <w:color w:val="000000"/>
                <w:kern w:val="0"/>
                <w:sz w:val="28"/>
                <w:szCs w:val="28"/>
              </w:rPr>
              <w:t>年</w:t>
            </w:r>
            <w:r w:rsidR="009D0F1B">
              <w:rPr>
                <w:rFonts w:ascii="宋体" w:eastAsia="宋体" w:hAnsi="宋体" w:cs="Arial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8A1731">
              <w:rPr>
                <w:rFonts w:ascii="宋体" w:eastAsia="宋体" w:hAnsi="宋体" w:cs="Arial" w:hint="eastAsia"/>
                <w:bCs/>
                <w:color w:val="000000"/>
                <w:kern w:val="0"/>
                <w:sz w:val="28"/>
                <w:szCs w:val="28"/>
              </w:rPr>
              <w:t xml:space="preserve">月 </w:t>
            </w:r>
            <w:r w:rsidRPr="008A1731">
              <w:rPr>
                <w:rFonts w:ascii="宋体" w:eastAsia="宋体" w:hAnsi="宋体" w:cs="Arial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8A1731">
              <w:rPr>
                <w:rFonts w:ascii="宋体" w:eastAsia="宋体" w:hAnsi="宋体" w:cs="Arial" w:hint="eastAsia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14:paraId="26C416EB" w14:textId="77777777" w:rsidR="00D9078C" w:rsidRPr="00D9078C" w:rsidRDefault="00D9078C" w:rsidP="008A1731">
      <w:pPr>
        <w:widowControl/>
        <w:spacing w:line="20" w:lineRule="exact"/>
        <w:rPr>
          <w:rFonts w:ascii="宋体" w:eastAsia="宋体" w:hAnsi="宋体" w:cs="Arial"/>
          <w:b/>
          <w:color w:val="000000"/>
          <w:kern w:val="0"/>
          <w:sz w:val="32"/>
          <w:szCs w:val="32"/>
        </w:rPr>
      </w:pPr>
    </w:p>
    <w:sectPr w:rsidR="00D9078C" w:rsidRPr="00D907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538F9" w14:textId="77777777" w:rsidR="006934E9" w:rsidRDefault="006934E9" w:rsidP="00D9078C">
      <w:r>
        <w:separator/>
      </w:r>
    </w:p>
  </w:endnote>
  <w:endnote w:type="continuationSeparator" w:id="0">
    <w:p w14:paraId="5866FE57" w14:textId="77777777" w:rsidR="006934E9" w:rsidRDefault="006934E9" w:rsidP="00D9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F0983" w14:textId="77777777" w:rsidR="006934E9" w:rsidRDefault="006934E9" w:rsidP="00D9078C">
      <w:r>
        <w:separator/>
      </w:r>
    </w:p>
  </w:footnote>
  <w:footnote w:type="continuationSeparator" w:id="0">
    <w:p w14:paraId="075A6DE9" w14:textId="77777777" w:rsidR="006934E9" w:rsidRDefault="006934E9" w:rsidP="00D90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8421A"/>
    <w:multiLevelType w:val="hybridMultilevel"/>
    <w:tmpl w:val="9E26BF20"/>
    <w:lvl w:ilvl="0" w:tplc="DBC25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024B9D"/>
    <w:multiLevelType w:val="hybridMultilevel"/>
    <w:tmpl w:val="DE226680"/>
    <w:lvl w:ilvl="0" w:tplc="2E9EE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BCC7779"/>
    <w:multiLevelType w:val="hybridMultilevel"/>
    <w:tmpl w:val="88DAABA0"/>
    <w:lvl w:ilvl="0" w:tplc="605C1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3F86295"/>
    <w:multiLevelType w:val="hybridMultilevel"/>
    <w:tmpl w:val="39B43892"/>
    <w:lvl w:ilvl="0" w:tplc="486E2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98"/>
    <w:rsid w:val="000A05F7"/>
    <w:rsid w:val="0015228E"/>
    <w:rsid w:val="002E376B"/>
    <w:rsid w:val="00315AAA"/>
    <w:rsid w:val="00323BD4"/>
    <w:rsid w:val="00356A22"/>
    <w:rsid w:val="00542DA7"/>
    <w:rsid w:val="0058377A"/>
    <w:rsid w:val="0059339A"/>
    <w:rsid w:val="00593769"/>
    <w:rsid w:val="005A4983"/>
    <w:rsid w:val="005F5CAF"/>
    <w:rsid w:val="006325CE"/>
    <w:rsid w:val="00640EF3"/>
    <w:rsid w:val="00662C68"/>
    <w:rsid w:val="006934E9"/>
    <w:rsid w:val="006B6B7E"/>
    <w:rsid w:val="006D3E91"/>
    <w:rsid w:val="0070657B"/>
    <w:rsid w:val="007C50F4"/>
    <w:rsid w:val="00825D44"/>
    <w:rsid w:val="0082739F"/>
    <w:rsid w:val="0085182D"/>
    <w:rsid w:val="00853B7B"/>
    <w:rsid w:val="00877CCC"/>
    <w:rsid w:val="00883A3A"/>
    <w:rsid w:val="008A1731"/>
    <w:rsid w:val="008B6154"/>
    <w:rsid w:val="00932A74"/>
    <w:rsid w:val="00996132"/>
    <w:rsid w:val="009B4DB1"/>
    <w:rsid w:val="009B6C9D"/>
    <w:rsid w:val="009D0F1B"/>
    <w:rsid w:val="00A83154"/>
    <w:rsid w:val="00A91AC5"/>
    <w:rsid w:val="00AB1340"/>
    <w:rsid w:val="00AC3C86"/>
    <w:rsid w:val="00AF0ECB"/>
    <w:rsid w:val="00B5327F"/>
    <w:rsid w:val="00B96A69"/>
    <w:rsid w:val="00BD18A3"/>
    <w:rsid w:val="00C108AF"/>
    <w:rsid w:val="00C750E3"/>
    <w:rsid w:val="00CB6CAA"/>
    <w:rsid w:val="00D9078C"/>
    <w:rsid w:val="00DA31C3"/>
    <w:rsid w:val="00DD7398"/>
    <w:rsid w:val="00EA6009"/>
    <w:rsid w:val="00EC5B9C"/>
    <w:rsid w:val="00F42B87"/>
    <w:rsid w:val="00F44F9B"/>
    <w:rsid w:val="00F523D0"/>
    <w:rsid w:val="00F55EEC"/>
    <w:rsid w:val="00F950B2"/>
    <w:rsid w:val="00F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EC8E9"/>
  <w15:chartTrackingRefBased/>
  <w15:docId w15:val="{966EF7CE-03E9-44E3-AD72-CCC680D4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078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90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9078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90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907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方小芳</dc:creator>
  <cp:keywords/>
  <dc:description/>
  <cp:lastModifiedBy>方小芳</cp:lastModifiedBy>
  <cp:revision>10</cp:revision>
  <cp:lastPrinted>2021-03-10T03:35:00Z</cp:lastPrinted>
  <dcterms:created xsi:type="dcterms:W3CDTF">2021-03-10T01:32:00Z</dcterms:created>
  <dcterms:modified xsi:type="dcterms:W3CDTF">2021-03-29T03:00:00Z</dcterms:modified>
</cp:coreProperties>
</file>